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049" w:rsidRPr="009C4C71" w:rsidRDefault="00AB6049" w:rsidP="00AB6049">
      <w:pPr>
        <w:jc w:val="center"/>
        <w:rPr>
          <w:rFonts w:ascii="Times New Roman" w:eastAsia="Times New Roman" w:hAnsi="Times New Roman" w:cs="Times New Roman"/>
          <w:b/>
        </w:rPr>
      </w:pPr>
      <w:bookmarkStart w:id="0" w:name="bookmark0"/>
      <w:r w:rsidRPr="009C4C71">
        <w:rPr>
          <w:rFonts w:ascii="Times New Roman" w:eastAsia="Times New Roman" w:hAnsi="Times New Roman" w:cs="Times New Roman"/>
          <w:b/>
        </w:rPr>
        <w:t>Муниципальное бюджетное общеобразовательное учреждение</w:t>
      </w:r>
    </w:p>
    <w:p w:rsidR="00AB6049" w:rsidRPr="009C4C71" w:rsidRDefault="00AB6049" w:rsidP="00AB6049">
      <w:pPr>
        <w:jc w:val="center"/>
        <w:rPr>
          <w:rFonts w:ascii="Times New Roman" w:eastAsia="Times New Roman" w:hAnsi="Times New Roman" w:cs="Times New Roman"/>
          <w:b/>
        </w:rPr>
      </w:pPr>
      <w:r w:rsidRPr="00904E6C"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34761ED8" wp14:editId="328A086E">
            <wp:simplePos x="0" y="0"/>
            <wp:positionH relativeFrom="column">
              <wp:posOffset>3445510</wp:posOffset>
            </wp:positionH>
            <wp:positionV relativeFrom="paragraph">
              <wp:posOffset>177165</wp:posOffset>
            </wp:positionV>
            <wp:extent cx="2038350" cy="1695450"/>
            <wp:effectExtent l="0" t="0" r="0" b="0"/>
            <wp:wrapNone/>
            <wp:docPr id="1" name="Рисунок 1" descr="C:\Users\User\Downloads\печать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ечать2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</w:rPr>
        <w:t xml:space="preserve">Лаишевская основная </w:t>
      </w:r>
      <w:r w:rsidRPr="009C4C71">
        <w:rPr>
          <w:rFonts w:ascii="Times New Roman" w:eastAsia="Times New Roman" w:hAnsi="Times New Roman" w:cs="Times New Roman"/>
          <w:b/>
        </w:rPr>
        <w:t xml:space="preserve"> общеобразовательная школа</w:t>
      </w:r>
      <w:r>
        <w:rPr>
          <w:rFonts w:ascii="Times New Roman" w:eastAsia="Times New Roman" w:hAnsi="Times New Roman" w:cs="Times New Roman"/>
          <w:b/>
        </w:rPr>
        <w:t xml:space="preserve"> №3</w:t>
      </w:r>
      <w:r w:rsidRPr="009C4C71">
        <w:rPr>
          <w:rFonts w:ascii="Times New Roman" w:eastAsia="Times New Roman" w:hAnsi="Times New Roman" w:cs="Times New Roman"/>
          <w:b/>
        </w:rPr>
        <w:t xml:space="preserve"> Лаишевского</w:t>
      </w:r>
    </w:p>
    <w:p w:rsidR="00AB6049" w:rsidRPr="009C4C71" w:rsidRDefault="00AB6049" w:rsidP="00AB604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</w:rPr>
        <w:t xml:space="preserve">  </w:t>
      </w:r>
      <w:r w:rsidRPr="009C4C71">
        <w:rPr>
          <w:rFonts w:ascii="Times New Roman" w:eastAsia="Times New Roman" w:hAnsi="Times New Roman" w:cs="Times New Roman"/>
          <w:b/>
        </w:rPr>
        <w:t>муниципального района Республики Татарстан</w:t>
      </w:r>
    </w:p>
    <w:p w:rsidR="00AB6049" w:rsidRPr="009C4C71" w:rsidRDefault="00AB6049" w:rsidP="00AB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</w:rPr>
      </w:pPr>
    </w:p>
    <w:p w:rsidR="00AB6049" w:rsidRPr="009C4C71" w:rsidRDefault="00AB6049" w:rsidP="00AB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</w:rPr>
      </w:pPr>
      <w:r w:rsidRPr="009C4C7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</w:t>
      </w:r>
    </w:p>
    <w:p w:rsidR="00AB6049" w:rsidRPr="009C4C71" w:rsidRDefault="00AB6049" w:rsidP="00AB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</w:rPr>
      </w:pPr>
      <w:r w:rsidRPr="009C4C7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Утверждаю</w:t>
      </w:r>
    </w:p>
    <w:p w:rsidR="00AB6049" w:rsidRPr="009C4C71" w:rsidRDefault="00AB6049" w:rsidP="00AB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</w:rPr>
      </w:pPr>
      <w:r w:rsidRPr="009C4C71">
        <w:rPr>
          <w:rFonts w:ascii="Times New Roman" w:eastAsia="Times New Roman" w:hAnsi="Times New Roman" w:cs="Times New Roman"/>
        </w:rPr>
        <w:tab/>
      </w:r>
      <w:r w:rsidRPr="009C4C71">
        <w:rPr>
          <w:rFonts w:ascii="Times New Roman" w:eastAsia="Times New Roman" w:hAnsi="Times New Roman" w:cs="Times New Roman"/>
        </w:rPr>
        <w:tab/>
      </w:r>
      <w:r w:rsidRPr="009C4C71">
        <w:rPr>
          <w:rFonts w:ascii="Times New Roman" w:eastAsia="Times New Roman" w:hAnsi="Times New Roman" w:cs="Times New Roman"/>
        </w:rPr>
        <w:tab/>
      </w:r>
      <w:r w:rsidRPr="009C4C71">
        <w:rPr>
          <w:rFonts w:ascii="Times New Roman" w:eastAsia="Times New Roman" w:hAnsi="Times New Roman" w:cs="Times New Roman"/>
        </w:rPr>
        <w:tab/>
      </w:r>
      <w:r w:rsidRPr="009C4C71">
        <w:rPr>
          <w:rFonts w:ascii="Times New Roman" w:eastAsia="Times New Roman" w:hAnsi="Times New Roman" w:cs="Times New Roman"/>
        </w:rPr>
        <w:tab/>
      </w:r>
      <w:r w:rsidRPr="009C4C71">
        <w:rPr>
          <w:rFonts w:ascii="Times New Roman" w:eastAsia="Times New Roman" w:hAnsi="Times New Roman" w:cs="Times New Roman"/>
        </w:rPr>
        <w:tab/>
        <w:t xml:space="preserve">                               Директор школы:                                                                                                                                                  </w:t>
      </w:r>
    </w:p>
    <w:p w:rsidR="00AB6049" w:rsidRPr="009C4C71" w:rsidRDefault="00AB6049" w:rsidP="00AB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</w:rPr>
      </w:pPr>
      <w:r w:rsidRPr="009C4C7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_____________</w:t>
      </w:r>
      <w:r>
        <w:rPr>
          <w:rFonts w:ascii="Times New Roman" w:eastAsia="Times New Roman" w:hAnsi="Times New Roman" w:cs="Times New Roman"/>
        </w:rPr>
        <w:t>Р.З.Хуснуллин</w:t>
      </w:r>
      <w:r w:rsidRPr="009C4C71">
        <w:rPr>
          <w:rFonts w:ascii="Times New Roman" w:eastAsia="Times New Roman" w:hAnsi="Times New Roman" w:cs="Times New Roman"/>
        </w:rPr>
        <w:t xml:space="preserve"> </w:t>
      </w:r>
      <w:r w:rsidRPr="009C4C71">
        <w:rPr>
          <w:rFonts w:ascii="Times New Roman" w:eastAsia="Times New Roman" w:hAnsi="Times New Roman" w:cs="Times New Roman"/>
        </w:rPr>
        <w:tab/>
      </w:r>
      <w:r w:rsidRPr="009C4C71">
        <w:rPr>
          <w:rFonts w:ascii="Times New Roman" w:eastAsia="Times New Roman" w:hAnsi="Times New Roman" w:cs="Times New Roman"/>
        </w:rPr>
        <w:tab/>
      </w:r>
      <w:r w:rsidRPr="009C4C71">
        <w:rPr>
          <w:rFonts w:ascii="Times New Roman" w:eastAsia="Times New Roman" w:hAnsi="Times New Roman" w:cs="Times New Roman"/>
        </w:rPr>
        <w:tab/>
      </w:r>
      <w:r w:rsidRPr="009C4C71">
        <w:rPr>
          <w:rFonts w:ascii="Times New Roman" w:eastAsia="Times New Roman" w:hAnsi="Times New Roman" w:cs="Times New Roman"/>
        </w:rPr>
        <w:tab/>
      </w:r>
      <w:r w:rsidRPr="009C4C71">
        <w:rPr>
          <w:rFonts w:ascii="Times New Roman" w:eastAsia="Times New Roman" w:hAnsi="Times New Roman" w:cs="Times New Roman"/>
        </w:rPr>
        <w:tab/>
      </w:r>
      <w:r w:rsidRPr="009C4C71">
        <w:rPr>
          <w:rFonts w:ascii="Times New Roman" w:eastAsia="Times New Roman" w:hAnsi="Times New Roman" w:cs="Times New Roman"/>
        </w:rPr>
        <w:tab/>
      </w:r>
      <w:r w:rsidRPr="009C4C71">
        <w:rPr>
          <w:rFonts w:ascii="Times New Roman" w:eastAsia="Times New Roman" w:hAnsi="Times New Roman" w:cs="Times New Roman"/>
        </w:rPr>
        <w:tab/>
      </w:r>
      <w:r w:rsidRPr="009C4C71">
        <w:rPr>
          <w:rFonts w:ascii="Times New Roman" w:eastAsia="Times New Roman" w:hAnsi="Times New Roman" w:cs="Times New Roman"/>
        </w:rPr>
        <w:tab/>
      </w:r>
      <w:r w:rsidRPr="009C4C71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:rsidR="00AB6049" w:rsidRPr="009C4C71" w:rsidRDefault="00AB6049" w:rsidP="00AB6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</w:rPr>
      </w:pPr>
    </w:p>
    <w:p w:rsidR="00AB6049" w:rsidRPr="00B954FF" w:rsidRDefault="00AB6049" w:rsidP="00AB6049">
      <w:pPr>
        <w:tabs>
          <w:tab w:val="left" w:leader="underscore" w:pos="7434"/>
        </w:tabs>
        <w:ind w:right="1020"/>
        <w:rPr>
          <w:rFonts w:ascii="Times New Roman" w:hAnsi="Times New Roman" w:cs="Times New Roman"/>
          <w:sz w:val="26"/>
          <w:szCs w:val="26"/>
        </w:rPr>
      </w:pPr>
      <w:r w:rsidRPr="00B954FF">
        <w:rPr>
          <w:rFonts w:ascii="Times New Roman" w:hAnsi="Times New Roman" w:cs="Times New Roman"/>
          <w:sz w:val="26"/>
          <w:szCs w:val="26"/>
        </w:rPr>
        <w:t>Принято на заседании</w:t>
      </w:r>
    </w:p>
    <w:p w:rsidR="00AB6049" w:rsidRPr="00B70013" w:rsidRDefault="00AB6049" w:rsidP="00AB6049">
      <w:pPr>
        <w:tabs>
          <w:tab w:val="left" w:leader="underscore" w:pos="7434"/>
        </w:tabs>
        <w:ind w:right="1020"/>
        <w:rPr>
          <w:rFonts w:ascii="Times New Roman" w:hAnsi="Times New Roman" w:cs="Times New Roman"/>
          <w:sz w:val="26"/>
          <w:szCs w:val="26"/>
        </w:rPr>
      </w:pPr>
      <w:r w:rsidRPr="00B70013">
        <w:rPr>
          <w:rFonts w:ascii="Times New Roman" w:hAnsi="Times New Roman" w:cs="Times New Roman"/>
          <w:sz w:val="26"/>
          <w:szCs w:val="26"/>
        </w:rPr>
        <w:t xml:space="preserve">педагогического  совета </w:t>
      </w:r>
    </w:p>
    <w:p w:rsidR="00AB6049" w:rsidRPr="00B70013" w:rsidRDefault="00AB6049" w:rsidP="00AB6049">
      <w:pPr>
        <w:tabs>
          <w:tab w:val="left" w:leader="underscore" w:pos="7434"/>
        </w:tabs>
        <w:ind w:right="1020"/>
        <w:rPr>
          <w:rFonts w:ascii="Times New Roman" w:hAnsi="Times New Roman" w:cs="Times New Roman"/>
          <w:sz w:val="26"/>
          <w:szCs w:val="26"/>
        </w:rPr>
      </w:pPr>
      <w:r w:rsidRPr="00B70013">
        <w:rPr>
          <w:rFonts w:ascii="Times New Roman" w:hAnsi="Times New Roman" w:cs="Times New Roman"/>
          <w:sz w:val="26"/>
          <w:szCs w:val="26"/>
        </w:rPr>
        <w:t xml:space="preserve">протокол № </w:t>
      </w:r>
      <w:r>
        <w:rPr>
          <w:rFonts w:ascii="Times New Roman" w:hAnsi="Times New Roman" w:cs="Times New Roman"/>
          <w:sz w:val="26"/>
          <w:szCs w:val="26"/>
        </w:rPr>
        <w:t xml:space="preserve">5 </w:t>
      </w:r>
      <w:r w:rsidRPr="00B70013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24</w:t>
      </w:r>
      <w:r w:rsidRPr="00B7001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B70013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B70013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AB6049" w:rsidRPr="00B70013" w:rsidRDefault="00AB6049" w:rsidP="00AB6049">
      <w:pPr>
        <w:tabs>
          <w:tab w:val="left" w:leader="underscore" w:pos="7434"/>
        </w:tabs>
        <w:ind w:right="1020"/>
        <w:rPr>
          <w:rFonts w:ascii="Times New Roman" w:hAnsi="Times New Roman" w:cs="Times New Roman"/>
          <w:sz w:val="26"/>
          <w:szCs w:val="26"/>
        </w:rPr>
      </w:pPr>
      <w:r w:rsidRPr="00B70013">
        <w:rPr>
          <w:rFonts w:ascii="Times New Roman" w:hAnsi="Times New Roman" w:cs="Times New Roman"/>
          <w:sz w:val="26"/>
          <w:szCs w:val="26"/>
        </w:rPr>
        <w:t>Учет мнения родителей (законных представителей)</w:t>
      </w:r>
    </w:p>
    <w:p w:rsidR="00AB6049" w:rsidRPr="00B70013" w:rsidRDefault="00AB6049" w:rsidP="00AB6049">
      <w:pPr>
        <w:tabs>
          <w:tab w:val="left" w:leader="underscore" w:pos="7434"/>
        </w:tabs>
        <w:ind w:right="1020"/>
        <w:rPr>
          <w:rFonts w:ascii="Times New Roman" w:hAnsi="Times New Roman" w:cs="Times New Roman"/>
          <w:sz w:val="26"/>
          <w:szCs w:val="26"/>
        </w:rPr>
      </w:pPr>
      <w:r w:rsidRPr="00B70013">
        <w:rPr>
          <w:rFonts w:ascii="Times New Roman" w:hAnsi="Times New Roman" w:cs="Times New Roman"/>
          <w:sz w:val="26"/>
          <w:szCs w:val="26"/>
        </w:rPr>
        <w:t xml:space="preserve"> на заседании Родительского собрания </w:t>
      </w:r>
    </w:p>
    <w:p w:rsidR="00AB6049" w:rsidRPr="002F2868" w:rsidRDefault="00AB6049" w:rsidP="00AB6049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B70013">
        <w:rPr>
          <w:rFonts w:ascii="Times New Roman" w:hAnsi="Times New Roman" w:cs="Times New Roman"/>
          <w:bCs/>
        </w:rPr>
        <w:t xml:space="preserve">протокол № </w:t>
      </w:r>
      <w:r>
        <w:rPr>
          <w:rFonts w:ascii="Times New Roman" w:hAnsi="Times New Roman" w:cs="Times New Roman"/>
          <w:bCs/>
        </w:rPr>
        <w:t xml:space="preserve">3 </w:t>
      </w:r>
      <w:r w:rsidRPr="00B70013">
        <w:rPr>
          <w:rFonts w:ascii="Times New Roman" w:hAnsi="Times New Roman" w:cs="Times New Roman"/>
          <w:bCs/>
        </w:rPr>
        <w:t xml:space="preserve">от </w:t>
      </w:r>
      <w:r>
        <w:rPr>
          <w:rFonts w:ascii="Times New Roman" w:hAnsi="Times New Roman" w:cs="Times New Roman"/>
          <w:bCs/>
        </w:rPr>
        <w:t>24</w:t>
      </w:r>
      <w:r w:rsidRPr="00B70013">
        <w:rPr>
          <w:rFonts w:ascii="Times New Roman" w:hAnsi="Times New Roman" w:cs="Times New Roman"/>
          <w:bCs/>
        </w:rPr>
        <w:t>.0</w:t>
      </w:r>
      <w:r>
        <w:rPr>
          <w:rFonts w:ascii="Times New Roman" w:hAnsi="Times New Roman" w:cs="Times New Roman"/>
          <w:bCs/>
        </w:rPr>
        <w:t>1</w:t>
      </w:r>
      <w:r w:rsidRPr="00B70013">
        <w:rPr>
          <w:rFonts w:ascii="Times New Roman" w:hAnsi="Times New Roman" w:cs="Times New Roman"/>
          <w:bCs/>
        </w:rPr>
        <w:t>.202</w:t>
      </w:r>
      <w:r>
        <w:rPr>
          <w:rFonts w:ascii="Times New Roman" w:hAnsi="Times New Roman" w:cs="Times New Roman"/>
          <w:bCs/>
        </w:rPr>
        <w:t>2</w:t>
      </w:r>
      <w:r w:rsidRPr="00B70013">
        <w:rPr>
          <w:rFonts w:ascii="Times New Roman" w:hAnsi="Times New Roman" w:cs="Times New Roman"/>
          <w:bCs/>
        </w:rPr>
        <w:t xml:space="preserve"> г.</w:t>
      </w:r>
    </w:p>
    <w:p w:rsidR="00AB6049" w:rsidRDefault="00AB6049" w:rsidP="00AB6049">
      <w:pPr>
        <w:rPr>
          <w:rFonts w:ascii="Times New Roman" w:hAnsi="Times New Roman" w:cs="Times New Roman"/>
          <w:sz w:val="26"/>
          <w:szCs w:val="26"/>
        </w:rPr>
      </w:pPr>
      <w:r w:rsidRPr="00B70013">
        <w:rPr>
          <w:rFonts w:ascii="Times New Roman" w:hAnsi="Times New Roman" w:cs="Times New Roman"/>
          <w:sz w:val="26"/>
          <w:szCs w:val="26"/>
        </w:rPr>
        <w:t xml:space="preserve">Введено в действие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0013">
        <w:rPr>
          <w:rFonts w:ascii="Times New Roman" w:hAnsi="Times New Roman" w:cs="Times New Roman"/>
          <w:sz w:val="26"/>
          <w:szCs w:val="26"/>
        </w:rPr>
        <w:t xml:space="preserve">приказом № 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B70013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24</w:t>
      </w:r>
      <w:r w:rsidRPr="00B7001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B70013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B70013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AB6049" w:rsidRDefault="00AB6049" w:rsidP="00AB6049">
      <w:pPr>
        <w:rPr>
          <w:rFonts w:ascii="Times New Roman" w:hAnsi="Times New Roman" w:cs="Times New Roman"/>
          <w:sz w:val="26"/>
          <w:szCs w:val="26"/>
        </w:rPr>
      </w:pPr>
    </w:p>
    <w:p w:rsidR="00E2555D" w:rsidRPr="0079499C" w:rsidRDefault="00E2555D" w:rsidP="00873F6A">
      <w:pPr>
        <w:pStyle w:val="10"/>
        <w:keepNext/>
        <w:keepLines/>
        <w:shd w:val="clear" w:color="auto" w:fill="auto"/>
        <w:spacing w:before="0"/>
        <w:jc w:val="left"/>
        <w:rPr>
          <w:rStyle w:val="11"/>
          <w:b/>
          <w:bCs/>
        </w:rPr>
      </w:pPr>
    </w:p>
    <w:p w:rsidR="00E2555D" w:rsidRDefault="00E2555D">
      <w:pPr>
        <w:pStyle w:val="10"/>
        <w:keepNext/>
        <w:keepLines/>
        <w:shd w:val="clear" w:color="auto" w:fill="auto"/>
        <w:spacing w:before="0"/>
        <w:ind w:left="300"/>
        <w:rPr>
          <w:rStyle w:val="11"/>
          <w:b/>
          <w:bCs/>
        </w:rPr>
      </w:pPr>
    </w:p>
    <w:p w:rsidR="00B146E5" w:rsidRDefault="00D31434">
      <w:pPr>
        <w:pStyle w:val="10"/>
        <w:keepNext/>
        <w:keepLines/>
        <w:shd w:val="clear" w:color="auto" w:fill="auto"/>
        <w:spacing w:before="0"/>
        <w:ind w:left="300"/>
      </w:pPr>
      <w:r>
        <w:rPr>
          <w:rStyle w:val="11"/>
          <w:b/>
          <w:bCs/>
        </w:rPr>
        <w:t>ПОЛОЖЕНИЕ</w:t>
      </w:r>
      <w:bookmarkEnd w:id="0"/>
    </w:p>
    <w:p w:rsidR="00EF0486" w:rsidRDefault="00EF0486" w:rsidP="00EF0486">
      <w:pPr>
        <w:pStyle w:val="30"/>
        <w:shd w:val="clear" w:color="auto" w:fill="auto"/>
        <w:spacing w:after="0"/>
        <w:ind w:left="440" w:right="20"/>
        <w:jc w:val="center"/>
        <w:rPr>
          <w:rStyle w:val="31"/>
          <w:b/>
          <w:bCs/>
        </w:rPr>
      </w:pPr>
      <w:r w:rsidRPr="00EF0486">
        <w:rPr>
          <w:rStyle w:val="31"/>
          <w:b/>
          <w:bCs/>
        </w:rPr>
        <w:t xml:space="preserve">об организации обучения лиц с ограниченными возможностями здоровья </w:t>
      </w:r>
    </w:p>
    <w:p w:rsidR="00A57FBB" w:rsidRDefault="00E2555D" w:rsidP="002452BF">
      <w:pPr>
        <w:pStyle w:val="30"/>
        <w:shd w:val="clear" w:color="auto" w:fill="auto"/>
        <w:spacing w:after="0"/>
        <w:ind w:left="440" w:right="20"/>
        <w:jc w:val="center"/>
        <w:rPr>
          <w:rStyle w:val="31"/>
          <w:b/>
          <w:bCs/>
        </w:rPr>
      </w:pPr>
      <w:r>
        <w:rPr>
          <w:rStyle w:val="31"/>
          <w:b/>
          <w:bCs/>
        </w:rPr>
        <w:t xml:space="preserve">в МБОУ </w:t>
      </w:r>
      <w:r w:rsidR="002452BF">
        <w:rPr>
          <w:rStyle w:val="31"/>
          <w:b/>
          <w:bCs/>
        </w:rPr>
        <w:t>Лаишевской О</w:t>
      </w:r>
      <w:r>
        <w:rPr>
          <w:rStyle w:val="31"/>
          <w:b/>
          <w:bCs/>
        </w:rPr>
        <w:t>ОШ</w:t>
      </w:r>
      <w:r w:rsidR="002452BF">
        <w:rPr>
          <w:rStyle w:val="31"/>
          <w:b/>
          <w:bCs/>
        </w:rPr>
        <w:t xml:space="preserve"> №3</w:t>
      </w:r>
    </w:p>
    <w:p w:rsidR="002452BF" w:rsidRPr="002452BF" w:rsidRDefault="002452BF" w:rsidP="002452BF">
      <w:pPr>
        <w:pStyle w:val="30"/>
        <w:shd w:val="clear" w:color="auto" w:fill="auto"/>
        <w:spacing w:after="0"/>
        <w:ind w:left="440" w:right="20"/>
        <w:jc w:val="center"/>
      </w:pPr>
    </w:p>
    <w:p w:rsidR="00A57FBB" w:rsidRDefault="00A57FBB" w:rsidP="00A57FBB">
      <w:pPr>
        <w:widowControl/>
        <w:numPr>
          <w:ilvl w:val="0"/>
          <w:numId w:val="9"/>
        </w:numPr>
        <w:spacing w:line="276" w:lineRule="auto"/>
        <w:ind w:right="-819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A57FBB">
        <w:rPr>
          <w:rFonts w:ascii="Times New Roman" w:eastAsia="Times New Roman" w:hAnsi="Times New Roman" w:cs="Times New Roman"/>
          <w:b/>
          <w:color w:val="auto"/>
          <w:lang w:bidi="ar-SA"/>
        </w:rPr>
        <w:t>Общие положения</w:t>
      </w:r>
    </w:p>
    <w:p w:rsidR="002452BF" w:rsidRPr="00A57FBB" w:rsidRDefault="002452BF" w:rsidP="004962E3">
      <w:pPr>
        <w:widowControl/>
        <w:spacing w:line="276" w:lineRule="auto"/>
        <w:ind w:left="360" w:right="-819"/>
        <w:rPr>
          <w:rFonts w:ascii="Times New Roman" w:eastAsia="Times New Roman" w:hAnsi="Times New Roman" w:cs="Times New Roman"/>
          <w:b/>
          <w:color w:val="auto"/>
          <w:lang w:bidi="ar-SA"/>
        </w:rPr>
      </w:pPr>
      <w:bookmarkStart w:id="1" w:name="_GoBack"/>
      <w:bookmarkEnd w:id="1"/>
    </w:p>
    <w:p w:rsidR="00A57FBB" w:rsidRPr="00A57FBB" w:rsidRDefault="00A57FBB" w:rsidP="002452BF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57FBB">
        <w:rPr>
          <w:rFonts w:ascii="Times New Roman" w:eastAsia="Times New Roman" w:hAnsi="Times New Roman" w:cs="Times New Roman"/>
          <w:color w:val="auto"/>
          <w:lang w:bidi="ar-SA"/>
        </w:rPr>
        <w:t xml:space="preserve">1.1. </w:t>
      </w:r>
      <w:r w:rsidR="00EF0486" w:rsidRPr="00EF0486">
        <w:rPr>
          <w:rFonts w:ascii="Times New Roman" w:eastAsia="Times New Roman" w:hAnsi="Times New Roman" w:cs="Times New Roman"/>
          <w:color w:val="auto"/>
          <w:lang w:bidi="ar-SA"/>
        </w:rPr>
        <w:t>Обучающийся с ограниченными возможностями здоровья (далее - ОВЗ) - физическое лицо, имеющее недостатки в физическом и (или) психологическом развитии, подтвержденные психолого-медико-педагогической комиссией (далее - ПМПК) и препятствующие получению образования без создания специальных условий.</w:t>
      </w:r>
    </w:p>
    <w:p w:rsidR="00A57FBB" w:rsidRPr="00A57FBB" w:rsidRDefault="00A57FBB" w:rsidP="002452BF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57FBB">
        <w:rPr>
          <w:rFonts w:ascii="Times New Roman" w:eastAsia="Times New Roman" w:hAnsi="Times New Roman" w:cs="Times New Roman"/>
          <w:color w:val="auto"/>
          <w:lang w:bidi="ar-SA"/>
        </w:rPr>
        <w:t>1.2. Настоящее Положение разработано в соответствии с требованиями следующих нормативных правовых документов:</w:t>
      </w:r>
    </w:p>
    <w:p w:rsidR="00EF0486" w:rsidRPr="00EF0486" w:rsidRDefault="002452BF" w:rsidP="002452BF">
      <w:pPr>
        <w:widowControl/>
        <w:tabs>
          <w:tab w:val="left" w:pos="1237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EF0486" w:rsidRPr="00EF0486">
        <w:rPr>
          <w:rFonts w:ascii="Times New Roman" w:eastAsia="Times New Roman" w:hAnsi="Times New Roman" w:cs="Times New Roman"/>
          <w:color w:val="auto"/>
          <w:lang w:bidi="ar-SA"/>
        </w:rPr>
        <w:t>Федерального закона от 29.12.2012 № 273-Ф3 «Об образовании в Российской Федерации»;</w:t>
      </w:r>
    </w:p>
    <w:p w:rsidR="00EF0486" w:rsidRPr="00EF0486" w:rsidRDefault="002452BF" w:rsidP="002452BF">
      <w:pPr>
        <w:widowControl/>
        <w:tabs>
          <w:tab w:val="left" w:pos="1237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EF0486" w:rsidRPr="00EF0486">
        <w:rPr>
          <w:rFonts w:ascii="Times New Roman" w:eastAsia="Times New Roman" w:hAnsi="Times New Roman" w:cs="Times New Roman"/>
          <w:color w:val="auto"/>
          <w:lang w:bidi="ar-SA"/>
        </w:rPr>
        <w:t>Федерального закона от 24.11.1995 № 181-ФЗ «О социальной защите инвалидов в Российской Федерации»;</w:t>
      </w:r>
    </w:p>
    <w:p w:rsidR="00EF0486" w:rsidRDefault="002452BF" w:rsidP="002452BF">
      <w:pPr>
        <w:widowControl/>
        <w:tabs>
          <w:tab w:val="left" w:pos="1237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EF0486" w:rsidRPr="00EF0486">
        <w:rPr>
          <w:rFonts w:ascii="Times New Roman" w:eastAsia="Times New Roman" w:hAnsi="Times New Roman" w:cs="Times New Roman"/>
          <w:color w:val="auto"/>
          <w:lang w:bidi="ar-SA"/>
        </w:rPr>
        <w:t>приказа Минпросвещения России от 09.11.2018№ 196«Об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57FBB" w:rsidRPr="00A57FBB" w:rsidRDefault="002452BF" w:rsidP="002452BF">
      <w:pPr>
        <w:widowControl/>
        <w:tabs>
          <w:tab w:val="left" w:pos="1237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="00A57FBB" w:rsidRPr="00A57FBB">
        <w:rPr>
          <w:rFonts w:ascii="Times New Roman" w:eastAsia="Calibri" w:hAnsi="Times New Roman" w:cs="Times New Roman"/>
          <w:color w:val="auto"/>
          <w:lang w:eastAsia="en-US" w:bidi="ar-SA"/>
        </w:rPr>
        <w:t>ФГОС НОО, утвержденного Приказом Министерства образования и науки Российской Федерации от 6 октября 2009 года №373 “Об утверждении федерального государственного образовательного стандарта начального общего образования” (с изменениями и дополнениями);</w:t>
      </w:r>
    </w:p>
    <w:p w:rsidR="00A57FBB" w:rsidRPr="00A57FBB" w:rsidRDefault="00A57FBB" w:rsidP="002452BF">
      <w:pPr>
        <w:widowControl/>
        <w:tabs>
          <w:tab w:val="left" w:pos="1237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57FBB">
        <w:rPr>
          <w:rFonts w:ascii="Times New Roman" w:eastAsia="Calibri" w:hAnsi="Times New Roman" w:cs="Times New Roman"/>
          <w:color w:val="auto"/>
          <w:lang w:eastAsia="en-US" w:bidi="ar-SA"/>
        </w:rPr>
        <w:t>- ФГОС ООО, утвержденного Приказом Министерства образования и науки Российской Федерации от 17 декабря 2010 года №1897 “Об утверждении федерального государственного образовательного стандарта основного общего образования” (с изменениями и дополнениями);</w:t>
      </w:r>
    </w:p>
    <w:p w:rsidR="00A57FBB" w:rsidRDefault="00A57FBB" w:rsidP="002452BF">
      <w:pPr>
        <w:widowControl/>
        <w:tabs>
          <w:tab w:val="left" w:pos="1237"/>
        </w:tabs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57FBB">
        <w:rPr>
          <w:rFonts w:ascii="Times New Roman" w:eastAsia="Calibri" w:hAnsi="Times New Roman" w:cs="Times New Roman"/>
          <w:color w:val="auto"/>
          <w:lang w:eastAsia="en-US" w:bidi="ar-SA"/>
        </w:rPr>
        <w:t xml:space="preserve">- ФГОС СОО, утвержденного Приказом Министерства образования и науки Российской Федерации от 17 мая 2012 года №413 “Об утверждении федерального государственного </w:t>
      </w:r>
      <w:r w:rsidRPr="00A57FBB">
        <w:rPr>
          <w:rFonts w:ascii="Times New Roman" w:eastAsia="Calibri" w:hAnsi="Times New Roman" w:cs="Times New Roman"/>
          <w:color w:val="auto"/>
          <w:lang w:eastAsia="en-US" w:bidi="ar-SA"/>
        </w:rPr>
        <w:lastRenderedPageBreak/>
        <w:t>образовательного стандарта основного общего образования” (с изменениями и дополнениями);</w:t>
      </w:r>
    </w:p>
    <w:p w:rsidR="00EF0486" w:rsidRPr="00A57FBB" w:rsidRDefault="00EF0486" w:rsidP="002452BF">
      <w:pPr>
        <w:widowControl/>
        <w:tabs>
          <w:tab w:val="left" w:pos="1237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- </w:t>
      </w:r>
      <w:r w:rsidRPr="00EF0486">
        <w:rPr>
          <w:rFonts w:ascii="Times New Roman" w:eastAsia="Calibri" w:hAnsi="Times New Roman" w:cs="Times New Roman"/>
          <w:color w:val="auto"/>
          <w:lang w:eastAsia="en-US" w:bidi="ar-SA"/>
        </w:rPr>
        <w:t>Постановлени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я</w:t>
      </w:r>
      <w:r w:rsidRPr="00EF0486">
        <w:rPr>
          <w:rFonts w:ascii="Times New Roman" w:eastAsia="Calibri" w:hAnsi="Times New Roman" w:cs="Times New Roman"/>
          <w:color w:val="auto"/>
          <w:lang w:eastAsia="en-US" w:bidi="ar-SA"/>
        </w:rPr>
        <w:t xml:space="preserve"> Главного государственного санитарного врача Российской Федерации от 28.01.2021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;</w:t>
      </w:r>
    </w:p>
    <w:p w:rsidR="00A57FBB" w:rsidRPr="00A57FBB" w:rsidRDefault="00A57FBB" w:rsidP="002452BF">
      <w:pPr>
        <w:widowControl/>
        <w:tabs>
          <w:tab w:val="left" w:pos="1237"/>
        </w:tabs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A57FBB"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Pr="00A57FBB">
        <w:rPr>
          <w:rFonts w:ascii="Times New Roman" w:eastAsia="Calibri" w:hAnsi="Times New Roman" w:cs="Times New Roman"/>
          <w:color w:val="auto"/>
          <w:lang w:eastAsia="en-US" w:bidi="ar-SA"/>
        </w:rPr>
        <w:t>ФГОС НОО, утвержденного Приказом Министерства просвещения РФ от 31 мая 2021</w:t>
      </w:r>
      <w:r w:rsidRPr="00A57FBB">
        <w:rPr>
          <w:rFonts w:ascii="Times New Roman" w:eastAsia="Calibri" w:hAnsi="Times New Roman" w:cs="Times New Roman"/>
          <w:color w:val="auto"/>
          <w:lang w:val="en-US" w:eastAsia="en-US" w:bidi="ar-SA"/>
        </w:rPr>
        <w:t> </w:t>
      </w:r>
      <w:r w:rsidRPr="00A57FBB">
        <w:rPr>
          <w:rFonts w:ascii="Times New Roman" w:eastAsia="Calibri" w:hAnsi="Times New Roman" w:cs="Times New Roman"/>
          <w:color w:val="auto"/>
          <w:lang w:eastAsia="en-US" w:bidi="ar-SA"/>
        </w:rPr>
        <w:t>г. №</w:t>
      </w:r>
      <w:r w:rsidRPr="00A57FBB">
        <w:rPr>
          <w:rFonts w:ascii="Times New Roman" w:eastAsia="Calibri" w:hAnsi="Times New Roman" w:cs="Times New Roman"/>
          <w:color w:val="auto"/>
          <w:lang w:val="en-US" w:eastAsia="en-US" w:bidi="ar-SA"/>
        </w:rPr>
        <w:t> </w:t>
      </w:r>
      <w:r w:rsidRPr="00A57FBB">
        <w:rPr>
          <w:rFonts w:ascii="Times New Roman" w:eastAsia="Calibri" w:hAnsi="Times New Roman" w:cs="Times New Roman"/>
          <w:color w:val="auto"/>
          <w:lang w:eastAsia="en-US" w:bidi="ar-SA"/>
        </w:rPr>
        <w:t>286 “Об утверждении федерального государственного образовательного стандарта начального общего образования”;</w:t>
      </w:r>
    </w:p>
    <w:p w:rsidR="00A57FBB" w:rsidRPr="00A57FBB" w:rsidRDefault="00A57FBB" w:rsidP="002452BF">
      <w:pPr>
        <w:widowControl/>
        <w:tabs>
          <w:tab w:val="left" w:pos="1237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57FBB">
        <w:rPr>
          <w:rFonts w:ascii="Times New Roman" w:eastAsia="Calibri" w:hAnsi="Times New Roman" w:cs="Times New Roman"/>
          <w:color w:val="auto"/>
          <w:lang w:eastAsia="en-US" w:bidi="ar-SA"/>
        </w:rPr>
        <w:t>-  ФГОС ООО, утвержденного Приказом Министерства просвещения РФ от 31 мая 2021 г. №</w:t>
      </w:r>
      <w:r w:rsidRPr="00A57FBB">
        <w:rPr>
          <w:rFonts w:ascii="Times New Roman" w:eastAsia="Calibri" w:hAnsi="Times New Roman" w:cs="Times New Roman"/>
          <w:color w:val="auto"/>
          <w:lang w:val="en-US" w:eastAsia="en-US" w:bidi="ar-SA"/>
        </w:rPr>
        <w:t> </w:t>
      </w:r>
      <w:r w:rsidRPr="00A57FBB">
        <w:rPr>
          <w:rFonts w:ascii="Times New Roman" w:eastAsia="Calibri" w:hAnsi="Times New Roman" w:cs="Times New Roman"/>
          <w:color w:val="auto"/>
          <w:lang w:eastAsia="en-US" w:bidi="ar-SA"/>
        </w:rPr>
        <w:t>287 “Об утверждении федерального государственного образовательного стандарта основного общего образования”.</w:t>
      </w:r>
    </w:p>
    <w:p w:rsidR="00A57FBB" w:rsidRPr="00A57FBB" w:rsidRDefault="00A57FBB" w:rsidP="002452BF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57FBB">
        <w:rPr>
          <w:rFonts w:ascii="Times New Roman" w:eastAsia="Times New Roman" w:hAnsi="Times New Roman" w:cs="Times New Roman"/>
          <w:color w:val="auto"/>
          <w:lang w:bidi="ar-SA"/>
        </w:rPr>
        <w:t>1.3. Настоящее Положение обязательно для исполнения всеми участниками образовательных отношений.</w:t>
      </w:r>
    </w:p>
    <w:p w:rsidR="00A57FBB" w:rsidRPr="00A57FBB" w:rsidRDefault="00A57FBB" w:rsidP="00EF0486">
      <w:pPr>
        <w:widowControl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F0486" w:rsidRPr="00EF0486" w:rsidRDefault="00EF0486" w:rsidP="00EF0486">
      <w:pPr>
        <w:pStyle w:val="af"/>
        <w:keepNext/>
        <w:keepLines/>
        <w:numPr>
          <w:ilvl w:val="0"/>
          <w:numId w:val="9"/>
        </w:numPr>
        <w:tabs>
          <w:tab w:val="left" w:pos="1028"/>
        </w:tabs>
        <w:spacing w:line="276" w:lineRule="auto"/>
        <w:ind w:left="0"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</w:rPr>
      </w:pPr>
      <w:bookmarkStart w:id="2" w:name="bookmark3"/>
      <w:r w:rsidRPr="00EF0486">
        <w:rPr>
          <w:rFonts w:ascii="Times New Roman" w:eastAsia="Times New Roman" w:hAnsi="Times New Roman" w:cs="Times New Roman"/>
          <w:b/>
          <w:bCs/>
        </w:rPr>
        <w:t>Организация образовательной деятельности лиц с ОВЗ</w:t>
      </w:r>
      <w:bookmarkEnd w:id="2"/>
    </w:p>
    <w:p w:rsidR="00EF0486" w:rsidRPr="00EF0486" w:rsidRDefault="00EF0486" w:rsidP="002452BF">
      <w:pPr>
        <w:spacing w:line="276" w:lineRule="auto"/>
        <w:ind w:right="20"/>
        <w:jc w:val="both"/>
        <w:rPr>
          <w:rFonts w:ascii="Times New Roman" w:eastAsia="Times New Roman" w:hAnsi="Times New Roman" w:cs="Times New Roman"/>
        </w:rPr>
      </w:pPr>
      <w:r w:rsidRPr="00EF0486">
        <w:rPr>
          <w:rFonts w:ascii="Times New Roman" w:eastAsia="Times New Roman" w:hAnsi="Times New Roman" w:cs="Times New Roman"/>
        </w:rPr>
        <w:t>2.1.  Обучающиеся имеют право на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</w:t>
      </w:r>
      <w:r>
        <w:rPr>
          <w:rFonts w:ascii="Times New Roman" w:eastAsia="Times New Roman" w:hAnsi="Times New Roman" w:cs="Times New Roman"/>
        </w:rPr>
        <w:t>и, бесплатной психолого-медико-</w:t>
      </w:r>
      <w:r w:rsidRPr="00EF0486">
        <w:rPr>
          <w:rFonts w:ascii="Times New Roman" w:eastAsia="Times New Roman" w:hAnsi="Times New Roman" w:cs="Times New Roman"/>
        </w:rPr>
        <w:t>педагогической коррекции.</w:t>
      </w:r>
    </w:p>
    <w:p w:rsidR="00EF0486" w:rsidRPr="002452BF" w:rsidRDefault="002452BF" w:rsidP="002452BF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</w:rPr>
        <w:t xml:space="preserve">2.2 </w:t>
      </w:r>
      <w:r w:rsidR="00EF0486" w:rsidRPr="002452BF">
        <w:rPr>
          <w:rFonts w:ascii="Times New Roman" w:eastAsia="Times New Roman" w:hAnsi="Times New Roman" w:cs="Times New Roman"/>
        </w:rPr>
        <w:t xml:space="preserve"> Дети с ОВЗ получают образование в следующих формах:</w:t>
      </w:r>
    </w:p>
    <w:p w:rsidR="00EF0486" w:rsidRPr="00EF0486" w:rsidRDefault="002452BF" w:rsidP="002452BF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</w:rPr>
        <w:t xml:space="preserve"> 1.</w:t>
      </w:r>
      <w:r w:rsidR="00EF0486" w:rsidRPr="00EF0486">
        <w:rPr>
          <w:rFonts w:ascii="Times New Roman" w:eastAsia="Times New Roman" w:hAnsi="Times New Roman" w:cs="Times New Roman"/>
        </w:rPr>
        <w:t xml:space="preserve"> в образовательной организации;</w:t>
      </w:r>
    </w:p>
    <w:p w:rsidR="00EF0486" w:rsidRPr="00EF0486" w:rsidRDefault="002452BF" w:rsidP="002452BF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</w:rPr>
        <w:t xml:space="preserve"> 2. </w:t>
      </w:r>
      <w:r w:rsidR="00EF0486" w:rsidRPr="00EF0486">
        <w:rPr>
          <w:rFonts w:ascii="Times New Roman" w:eastAsia="Times New Roman" w:hAnsi="Times New Roman" w:cs="Times New Roman"/>
        </w:rPr>
        <w:t>вне образовательной организации:</w:t>
      </w:r>
    </w:p>
    <w:p w:rsidR="00EF0486" w:rsidRPr="00EF0486" w:rsidRDefault="00EF0486" w:rsidP="00EF0486">
      <w:pPr>
        <w:spacing w:line="276" w:lineRule="auto"/>
        <w:ind w:right="2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>по образовательным программам начального общего, основного общего и среднего общего образования - на дому или в медицинских организациях</w:t>
      </w:r>
      <w:r w:rsidRPr="00EF0486">
        <w:rPr>
          <w:rFonts w:ascii="Times New Roman" w:eastAsia="Times New Roman" w:hAnsi="Times New Roman" w:cs="Times New Roman"/>
          <w:vertAlign w:val="superscript"/>
        </w:rPr>
        <w:footnoteReference w:id="1"/>
      </w:r>
      <w:r w:rsidRPr="00EF0486">
        <w:rPr>
          <w:rFonts w:ascii="Times New Roman" w:eastAsia="Times New Roman" w:hAnsi="Times New Roman" w:cs="Times New Roman"/>
        </w:rPr>
        <w:t>, в форме семейного образования. Среднее общее образование может быть получено в форме самообразования.</w:t>
      </w:r>
    </w:p>
    <w:p w:rsidR="00EF0486" w:rsidRPr="00EF0486" w:rsidRDefault="002452BF" w:rsidP="002452BF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</w:rPr>
        <w:t xml:space="preserve">2.3 </w:t>
      </w:r>
      <w:r w:rsidR="00EF0486" w:rsidRPr="00EF0486">
        <w:rPr>
          <w:rFonts w:ascii="Times New Roman" w:eastAsia="Times New Roman" w:hAnsi="Times New Roman" w:cs="Times New Roman"/>
        </w:rPr>
        <w:t xml:space="preserve"> Для обучающихся с ОВЗ реализуются следующие образовательные программы:</w:t>
      </w:r>
    </w:p>
    <w:p w:rsidR="00EF0486" w:rsidRPr="00EF0486" w:rsidRDefault="002452BF" w:rsidP="002452BF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</w:rPr>
        <w:t>-</w:t>
      </w:r>
      <w:r w:rsidR="00EF0486" w:rsidRPr="00EF0486">
        <w:rPr>
          <w:rFonts w:ascii="Times New Roman" w:eastAsia="Times New Roman" w:hAnsi="Times New Roman" w:cs="Times New Roman"/>
        </w:rPr>
        <w:t xml:space="preserve"> основные образовательные программы </w:t>
      </w:r>
      <w:r w:rsidR="00EF0486">
        <w:rPr>
          <w:rFonts w:ascii="Times New Roman" w:eastAsia="Times New Roman" w:hAnsi="Times New Roman" w:cs="Times New Roman"/>
        </w:rPr>
        <w:t xml:space="preserve">МБОУ </w:t>
      </w:r>
      <w:r>
        <w:rPr>
          <w:rFonts w:ascii="Times New Roman" w:eastAsia="Times New Roman" w:hAnsi="Times New Roman" w:cs="Times New Roman"/>
        </w:rPr>
        <w:t>Лаишевской О</w:t>
      </w:r>
      <w:r w:rsidR="00EF0486">
        <w:rPr>
          <w:rFonts w:ascii="Times New Roman" w:eastAsia="Times New Roman" w:hAnsi="Times New Roman" w:cs="Times New Roman"/>
        </w:rPr>
        <w:t>ОШ</w:t>
      </w:r>
      <w:r>
        <w:rPr>
          <w:rFonts w:ascii="Times New Roman" w:eastAsia="Times New Roman" w:hAnsi="Times New Roman" w:cs="Times New Roman"/>
        </w:rPr>
        <w:t xml:space="preserve"> №3</w:t>
      </w:r>
      <w:r w:rsidR="00EF0486">
        <w:rPr>
          <w:rFonts w:ascii="Times New Roman" w:eastAsia="Times New Roman" w:hAnsi="Times New Roman" w:cs="Times New Roman"/>
        </w:rPr>
        <w:t>;</w:t>
      </w:r>
    </w:p>
    <w:p w:rsidR="00EF0486" w:rsidRPr="00EF0486" w:rsidRDefault="002452BF" w:rsidP="002452BF">
      <w:pPr>
        <w:spacing w:line="276" w:lineRule="auto"/>
        <w:ind w:right="2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EF0486" w:rsidRPr="00EF0486">
        <w:rPr>
          <w:rFonts w:ascii="Times New Roman" w:eastAsia="Times New Roman" w:hAnsi="Times New Roman" w:cs="Times New Roman"/>
        </w:rPr>
        <w:t xml:space="preserve">адаптированные основные общеобразовательные программы (по видам нарушений) </w:t>
      </w:r>
      <w:r w:rsidR="00EF0486">
        <w:rPr>
          <w:rFonts w:ascii="Times New Roman" w:eastAsia="Times New Roman" w:hAnsi="Times New Roman" w:cs="Times New Roman"/>
        </w:rPr>
        <w:t xml:space="preserve">МБОУ </w:t>
      </w:r>
      <w:r>
        <w:rPr>
          <w:rFonts w:ascii="Times New Roman" w:eastAsia="Times New Roman" w:hAnsi="Times New Roman" w:cs="Times New Roman"/>
        </w:rPr>
        <w:t>Лаишевской О</w:t>
      </w:r>
      <w:r w:rsidR="00EF0486">
        <w:rPr>
          <w:rFonts w:ascii="Times New Roman" w:eastAsia="Times New Roman" w:hAnsi="Times New Roman" w:cs="Times New Roman"/>
        </w:rPr>
        <w:t>ОШ</w:t>
      </w:r>
      <w:r>
        <w:rPr>
          <w:rFonts w:ascii="Times New Roman" w:eastAsia="Times New Roman" w:hAnsi="Times New Roman" w:cs="Times New Roman"/>
        </w:rPr>
        <w:t xml:space="preserve"> №3</w:t>
      </w:r>
      <w:r w:rsidR="00EF0486" w:rsidRPr="00EF0486">
        <w:rPr>
          <w:rFonts w:ascii="Times New Roman" w:eastAsia="Times New Roman" w:hAnsi="Times New Roman" w:cs="Times New Roman"/>
        </w:rPr>
        <w:t>;</w:t>
      </w:r>
    </w:p>
    <w:p w:rsidR="00EF0486" w:rsidRPr="00EF0486" w:rsidRDefault="00EF0486" w:rsidP="00EF0486">
      <w:pPr>
        <w:spacing w:line="276" w:lineRule="auto"/>
        <w:ind w:right="2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 xml:space="preserve">Для развития потенциала обучающихся с ОВЗ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может сопровождаться поддержкой тьютора (ассистента, помощника) </w:t>
      </w:r>
      <w:r>
        <w:rPr>
          <w:rFonts w:ascii="Times New Roman" w:eastAsia="Times New Roman" w:hAnsi="Times New Roman" w:cs="Times New Roman"/>
        </w:rPr>
        <w:t>Школы</w:t>
      </w:r>
      <w:r w:rsidRPr="00EF0486">
        <w:rPr>
          <w:rFonts w:ascii="Times New Roman" w:eastAsia="Times New Roman" w:hAnsi="Times New Roman" w:cs="Times New Roman"/>
        </w:rPr>
        <w:t xml:space="preserve"> на основании рекомендации о необходимости предоставления услуг ассистента (помощника), тьютора обучающемуся с ОВЗ формулирует ПМПК, а обучающемуся, имеющему статус инвалида, - ПМПК и (или) МСЭ на основании рекомендаций ПМПК.</w:t>
      </w:r>
    </w:p>
    <w:p w:rsidR="00EF0486" w:rsidRPr="00EF0486" w:rsidRDefault="00EF0486" w:rsidP="00EF0486">
      <w:pPr>
        <w:numPr>
          <w:ilvl w:val="1"/>
          <w:numId w:val="12"/>
        </w:numPr>
        <w:tabs>
          <w:tab w:val="left" w:pos="1034"/>
        </w:tabs>
        <w:spacing w:line="276" w:lineRule="auto"/>
        <w:ind w:right="2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>Адаптированная общеобразовательная программа -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EF0486" w:rsidRPr="00EF0486" w:rsidRDefault="00EF0486" w:rsidP="00EF0486">
      <w:pPr>
        <w:spacing w:line="276" w:lineRule="auto"/>
        <w:ind w:right="2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 xml:space="preserve">Дети с ОВЗ принимаются на обучение по адаптированной основной общеобразовательной программе только с согласия родителей (законных представителей) </w:t>
      </w:r>
      <w:r w:rsidRPr="00EF0486">
        <w:rPr>
          <w:rFonts w:ascii="Times New Roman" w:eastAsia="Times New Roman" w:hAnsi="Times New Roman" w:cs="Times New Roman"/>
        </w:rPr>
        <w:lastRenderedPageBreak/>
        <w:t>и на основании рекомендаций ПМПК.</w:t>
      </w:r>
    </w:p>
    <w:p w:rsidR="00EF0486" w:rsidRPr="00EF0486" w:rsidRDefault="00EF0486" w:rsidP="00EF0486">
      <w:pPr>
        <w:numPr>
          <w:ilvl w:val="1"/>
          <w:numId w:val="12"/>
        </w:numPr>
        <w:tabs>
          <w:tab w:val="left" w:pos="1335"/>
        </w:tabs>
        <w:spacing w:line="276" w:lineRule="auto"/>
        <w:ind w:right="2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 xml:space="preserve">В случае обучения по адаптированным основным общеобразовательным программам в </w:t>
      </w:r>
      <w:r>
        <w:rPr>
          <w:rFonts w:ascii="Times New Roman" w:eastAsia="Times New Roman" w:hAnsi="Times New Roman" w:cs="Times New Roman"/>
        </w:rPr>
        <w:t xml:space="preserve">МБОУ </w:t>
      </w:r>
      <w:r w:rsidR="002452BF">
        <w:rPr>
          <w:rFonts w:ascii="Times New Roman" w:eastAsia="Times New Roman" w:hAnsi="Times New Roman" w:cs="Times New Roman"/>
        </w:rPr>
        <w:t>Лаишевской О</w:t>
      </w:r>
      <w:r>
        <w:rPr>
          <w:rFonts w:ascii="Times New Roman" w:eastAsia="Times New Roman" w:hAnsi="Times New Roman" w:cs="Times New Roman"/>
        </w:rPr>
        <w:t>ОШ</w:t>
      </w:r>
      <w:r w:rsidR="002452BF">
        <w:rPr>
          <w:rFonts w:ascii="Times New Roman" w:eastAsia="Times New Roman" w:hAnsi="Times New Roman" w:cs="Times New Roman"/>
        </w:rPr>
        <w:t xml:space="preserve"> №3</w:t>
      </w:r>
      <w:r w:rsidRPr="00EF0486">
        <w:rPr>
          <w:rFonts w:ascii="Times New Roman" w:eastAsia="Times New Roman" w:hAnsi="Times New Roman" w:cs="Times New Roman"/>
        </w:rPr>
        <w:t xml:space="preserve"> создаются специальные условия для получения образования указанными обучающимися.</w:t>
      </w:r>
    </w:p>
    <w:p w:rsidR="00EF0486" w:rsidRPr="00EF0486" w:rsidRDefault="00EF0486" w:rsidP="00EF0486">
      <w:pPr>
        <w:spacing w:line="276" w:lineRule="auto"/>
        <w:ind w:right="2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 xml:space="preserve">Под специальными условиями для получения образования обучающимися с ОВЗ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</w:t>
      </w:r>
      <w:r>
        <w:rPr>
          <w:rFonts w:ascii="Times New Roman" w:eastAsia="Times New Roman" w:hAnsi="Times New Roman" w:cs="Times New Roman"/>
        </w:rPr>
        <w:t>Школы</w:t>
      </w:r>
      <w:r w:rsidRPr="00EF0486">
        <w:rPr>
          <w:rFonts w:ascii="Times New Roman" w:eastAsia="Times New Roman" w:hAnsi="Times New Roman" w:cs="Times New Roman"/>
        </w:rPr>
        <w:t xml:space="preserve"> и другие условия, без которых невозможно или затруднено освоение образовательных программ.</w:t>
      </w:r>
    </w:p>
    <w:p w:rsidR="00EF0486" w:rsidRPr="00EF0486" w:rsidRDefault="00EF0486" w:rsidP="00EF0486">
      <w:pPr>
        <w:spacing w:line="276" w:lineRule="auto"/>
        <w:ind w:firstLine="567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 xml:space="preserve">Доступность образовательной среды </w:t>
      </w:r>
      <w:r>
        <w:rPr>
          <w:rFonts w:ascii="Times New Roman" w:eastAsia="Times New Roman" w:hAnsi="Times New Roman" w:cs="Times New Roman"/>
        </w:rPr>
        <w:t xml:space="preserve">МБОУ </w:t>
      </w:r>
      <w:r w:rsidR="002452BF">
        <w:rPr>
          <w:rFonts w:ascii="Times New Roman" w:eastAsia="Times New Roman" w:hAnsi="Times New Roman" w:cs="Times New Roman"/>
        </w:rPr>
        <w:t>Лаишевской ООШ №3</w:t>
      </w:r>
      <w:r w:rsidR="002452BF" w:rsidRPr="00EF0486">
        <w:rPr>
          <w:rFonts w:ascii="Times New Roman" w:eastAsia="Times New Roman" w:hAnsi="Times New Roman" w:cs="Times New Roman"/>
        </w:rPr>
        <w:t xml:space="preserve"> </w:t>
      </w:r>
      <w:r w:rsidRPr="00EF0486">
        <w:rPr>
          <w:rFonts w:ascii="Times New Roman" w:eastAsia="Times New Roman" w:hAnsi="Times New Roman" w:cs="Times New Roman"/>
        </w:rPr>
        <w:t xml:space="preserve"> предполагает:</w:t>
      </w:r>
    </w:p>
    <w:p w:rsidR="00EF0486" w:rsidRPr="00EF0486" w:rsidRDefault="00EF0486" w:rsidP="00EF0486">
      <w:pPr>
        <w:numPr>
          <w:ilvl w:val="0"/>
          <w:numId w:val="11"/>
        </w:numPr>
        <w:spacing w:line="276" w:lineRule="auto"/>
        <w:ind w:right="2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 xml:space="preserve"> доступность для обучающихся с ОВЗ всех помещений, где осуществляется образовательная деятельность;</w:t>
      </w:r>
    </w:p>
    <w:p w:rsidR="00EF0486" w:rsidRPr="00EF0486" w:rsidRDefault="00EF0486" w:rsidP="00EF0486">
      <w:pPr>
        <w:numPr>
          <w:ilvl w:val="0"/>
          <w:numId w:val="11"/>
        </w:numPr>
        <w:spacing w:line="276" w:lineRule="auto"/>
        <w:ind w:right="2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 xml:space="preserve"> свободный доступ детей к играм, игрушкам, материалам, пособиям, обеспечивающим все основные виды детской активности и учебы, наличие оборудованного рабочего и читального мест.</w:t>
      </w:r>
    </w:p>
    <w:p w:rsidR="00EF0486" w:rsidRPr="00EF0486" w:rsidRDefault="00EF0486" w:rsidP="00EF0486">
      <w:pPr>
        <w:numPr>
          <w:ilvl w:val="1"/>
          <w:numId w:val="12"/>
        </w:numPr>
        <w:spacing w:line="276" w:lineRule="auto"/>
        <w:ind w:right="2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 xml:space="preserve"> Образовательные программы для обучающихся с ОВЗ могут быть реализованы в следующих формах:</w:t>
      </w:r>
    </w:p>
    <w:p w:rsidR="00EF0486" w:rsidRPr="00EF0486" w:rsidRDefault="00EF0486" w:rsidP="00EF0486">
      <w:pPr>
        <w:numPr>
          <w:ilvl w:val="0"/>
          <w:numId w:val="14"/>
        </w:numPr>
        <w:tabs>
          <w:tab w:val="left" w:pos="1402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>урочной и внеурочной деятельности;</w:t>
      </w:r>
    </w:p>
    <w:p w:rsidR="00EF0486" w:rsidRPr="00EF0486" w:rsidRDefault="00EF0486" w:rsidP="00EF0486">
      <w:pPr>
        <w:numPr>
          <w:ilvl w:val="0"/>
          <w:numId w:val="14"/>
        </w:numPr>
        <w:tabs>
          <w:tab w:val="left" w:pos="1402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>с применением электронного обучения</w:t>
      </w:r>
      <w:r w:rsidRPr="00EF0486">
        <w:rPr>
          <w:rFonts w:ascii="Times New Roman" w:eastAsia="Times New Roman" w:hAnsi="Times New Roman" w:cs="Times New Roman"/>
        </w:rPr>
        <w:tab/>
        <w:t>и дистанционных образовательных технологий;</w:t>
      </w:r>
    </w:p>
    <w:p w:rsidR="00EF0486" w:rsidRPr="00EF0486" w:rsidRDefault="00EF0486" w:rsidP="00EF0486">
      <w:pPr>
        <w:numPr>
          <w:ilvl w:val="0"/>
          <w:numId w:val="14"/>
        </w:numPr>
        <w:tabs>
          <w:tab w:val="left" w:pos="1402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>сетевой и др.</w:t>
      </w:r>
    </w:p>
    <w:p w:rsidR="00EF0486" w:rsidRPr="00EF0486" w:rsidRDefault="00EF0486" w:rsidP="00EF0486">
      <w:pPr>
        <w:numPr>
          <w:ilvl w:val="1"/>
          <w:numId w:val="12"/>
        </w:numPr>
        <w:spacing w:line="276" w:lineRule="auto"/>
        <w:ind w:right="2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 xml:space="preserve"> Меры дисциплинарного взыскания не применяются к обучающимся с ОВЗ (с задержкой психического развития и различными формами умственной отсталости).</w:t>
      </w:r>
    </w:p>
    <w:p w:rsidR="00EF0486" w:rsidRPr="00EF0486" w:rsidRDefault="00EF0486" w:rsidP="00EF0486">
      <w:pPr>
        <w:numPr>
          <w:ilvl w:val="1"/>
          <w:numId w:val="12"/>
        </w:num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 xml:space="preserve"> Обучающиеся с ОВЗ обеспечиваются:</w:t>
      </w:r>
    </w:p>
    <w:p w:rsidR="00EF0486" w:rsidRPr="00EF0486" w:rsidRDefault="00EF0486" w:rsidP="00EF0486">
      <w:pPr>
        <w:numPr>
          <w:ilvl w:val="0"/>
          <w:numId w:val="15"/>
        </w:num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 xml:space="preserve"> бесплатным двухразовым питанием;</w:t>
      </w:r>
    </w:p>
    <w:p w:rsidR="00EF0486" w:rsidRPr="00EF0486" w:rsidRDefault="00EF0486" w:rsidP="00EF0486">
      <w:pPr>
        <w:numPr>
          <w:ilvl w:val="0"/>
          <w:numId w:val="15"/>
        </w:numPr>
        <w:spacing w:line="276" w:lineRule="auto"/>
        <w:ind w:right="2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 xml:space="preserve"> бесплатными специальными учебниками и учебными пособиями, иной учебной литературой, а также услугами сурдопереводчиков и тифлосурдопереводчиков.</w:t>
      </w:r>
    </w:p>
    <w:p w:rsidR="00EF0486" w:rsidRPr="00EF0486" w:rsidRDefault="00EF0486" w:rsidP="00EF0486">
      <w:pPr>
        <w:numPr>
          <w:ilvl w:val="1"/>
          <w:numId w:val="15"/>
        </w:numPr>
        <w:spacing w:line="276" w:lineRule="auto"/>
        <w:ind w:right="2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 xml:space="preserve"> Государственная итоговая аттестация обучающихся с ОВЗ проводится в форме государственного выпускного экзамена в соответствии с приказом Минпросвещения России от 07.11.2018 № 190 (с изменениями и дополнениями) «Об 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:rsidR="00EF0486" w:rsidRPr="00EF0486" w:rsidRDefault="00EF0486" w:rsidP="00EF0486">
      <w:pPr>
        <w:numPr>
          <w:ilvl w:val="1"/>
          <w:numId w:val="15"/>
        </w:numPr>
        <w:spacing w:line="276" w:lineRule="auto"/>
        <w:ind w:right="2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 xml:space="preserve"> Обучающиеся с ОВЗ имеют право по отдельным учебным предметам по их желанию проходить государственную итоговую аттестацию в форме основного государственного экзамена (9 классы)</w:t>
      </w:r>
      <w:r w:rsidR="002452BF">
        <w:rPr>
          <w:rFonts w:ascii="Times New Roman" w:eastAsia="Times New Roman" w:hAnsi="Times New Roman" w:cs="Times New Roman"/>
        </w:rPr>
        <w:t>.</w:t>
      </w:r>
      <w:r w:rsidRPr="00EF0486">
        <w:rPr>
          <w:rFonts w:ascii="Times New Roman" w:eastAsia="Times New Roman" w:hAnsi="Times New Roman" w:cs="Times New Roman"/>
        </w:rPr>
        <w:t xml:space="preserve"> </w:t>
      </w:r>
      <w:r w:rsidR="002452BF">
        <w:rPr>
          <w:rFonts w:ascii="Times New Roman" w:eastAsia="Times New Roman" w:hAnsi="Times New Roman" w:cs="Times New Roman"/>
        </w:rPr>
        <w:t xml:space="preserve"> </w:t>
      </w:r>
    </w:p>
    <w:p w:rsidR="00EF0486" w:rsidRPr="00EF0486" w:rsidRDefault="00EF0486" w:rsidP="00EF0486">
      <w:pPr>
        <w:numPr>
          <w:ilvl w:val="1"/>
          <w:numId w:val="15"/>
        </w:numPr>
        <w:spacing w:line="276" w:lineRule="auto"/>
        <w:ind w:right="2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 xml:space="preserve"> Лицам с ОВЗ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установленном приказом Минобрнауки России от 14.10.2013 № 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</w:t>
      </w:r>
      <w:r w:rsidRPr="00EF0486">
        <w:rPr>
          <w:rFonts w:ascii="Times New Roman" w:eastAsia="Times New Roman" w:hAnsi="Times New Roman" w:cs="Times New Roman"/>
        </w:rPr>
        <w:lastRenderedPageBreak/>
        <w:t>не имеющим основного общего и среднего общего образования и обучавшимся по адаптированным основным общеобразовательным программам».</w:t>
      </w:r>
    </w:p>
    <w:p w:rsidR="006056C5" w:rsidRPr="006056C5" w:rsidRDefault="00EF0486" w:rsidP="002C2119">
      <w:pPr>
        <w:pStyle w:val="af"/>
        <w:numPr>
          <w:ilvl w:val="1"/>
          <w:numId w:val="15"/>
        </w:numPr>
        <w:spacing w:line="276" w:lineRule="auto"/>
        <w:ind w:left="0" w:right="20"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EF0486">
        <w:rPr>
          <w:rFonts w:ascii="Times New Roman" w:eastAsia="Times New Roman" w:hAnsi="Times New Roman" w:cs="Times New Roman"/>
        </w:rPr>
        <w:t>Лицам с ОВЗ, получившим основное общее и среднее общее образование, успешно прошедшим государственную итоговую аттестацию в форме основного государственного экзамена (9 классы)</w:t>
      </w:r>
      <w:r w:rsidR="002452BF">
        <w:rPr>
          <w:rFonts w:ascii="Times New Roman" w:eastAsia="Times New Roman" w:hAnsi="Times New Roman" w:cs="Times New Roman"/>
        </w:rPr>
        <w:t>.</w:t>
      </w:r>
      <w:r w:rsidRPr="00EF0486">
        <w:rPr>
          <w:rFonts w:ascii="Times New Roman" w:eastAsia="Times New Roman" w:hAnsi="Times New Roman" w:cs="Times New Roman"/>
        </w:rPr>
        <w:t xml:space="preserve"> и единого государственного экзамена (11 классы), выдаются документы об образовании (аттестаты об основном общем и среднем общем образовании).</w:t>
      </w:r>
    </w:p>
    <w:p w:rsidR="00EF0486" w:rsidRPr="006056C5" w:rsidRDefault="006056C5" w:rsidP="006056C5">
      <w:pPr>
        <w:spacing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</w:t>
      </w:r>
      <w:r w:rsidR="00EF0486" w:rsidRPr="006056C5">
        <w:rPr>
          <w:rFonts w:ascii="Times New Roman" w:eastAsia="Times New Roman" w:hAnsi="Times New Roman" w:cs="Times New Roman"/>
          <w:color w:val="auto"/>
        </w:rPr>
        <w:t>3.</w:t>
      </w:r>
      <w:r w:rsidR="00EF0486" w:rsidRPr="006056C5">
        <w:rPr>
          <w:rFonts w:ascii="Times New Roman" w:eastAsia="Times New Roman" w:hAnsi="Times New Roman" w:cs="Times New Roman"/>
          <w:b/>
          <w:bCs/>
        </w:rPr>
        <w:t xml:space="preserve"> Особенности реализации образовательных программ в урочной и внеурочной</w:t>
      </w:r>
    </w:p>
    <w:p w:rsidR="00EF0486" w:rsidRPr="00EF0486" w:rsidRDefault="00EF0486" w:rsidP="00EF0486">
      <w:pPr>
        <w:spacing w:line="276" w:lineRule="auto"/>
        <w:ind w:firstLine="567"/>
        <w:rPr>
          <w:rFonts w:ascii="Times New Roman" w:eastAsia="Times New Roman" w:hAnsi="Times New Roman" w:cs="Times New Roman"/>
          <w:b/>
          <w:bCs/>
          <w:color w:val="auto"/>
        </w:rPr>
      </w:pPr>
      <w:r w:rsidRPr="00EF0486">
        <w:rPr>
          <w:rFonts w:ascii="Times New Roman" w:eastAsia="Times New Roman" w:hAnsi="Times New Roman" w:cs="Times New Roman"/>
          <w:b/>
          <w:bCs/>
        </w:rPr>
        <w:t>форме</w:t>
      </w:r>
    </w:p>
    <w:p w:rsidR="00EF0486" w:rsidRPr="002C2119" w:rsidRDefault="00EF0486" w:rsidP="002C2119">
      <w:pPr>
        <w:pStyle w:val="af"/>
        <w:numPr>
          <w:ilvl w:val="1"/>
          <w:numId w:val="17"/>
        </w:numPr>
        <w:spacing w:line="276" w:lineRule="auto"/>
        <w:ind w:left="0" w:right="2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2C2119">
        <w:rPr>
          <w:rFonts w:ascii="Times New Roman" w:eastAsia="Times New Roman" w:hAnsi="Times New Roman" w:cs="Times New Roman"/>
        </w:rPr>
        <w:t xml:space="preserve"> Образование обучающихся с ОВЗ может быть организовано как совместно с другими обучающимися (инклюзивно), так и в отдельных классах, группах.</w:t>
      </w:r>
    </w:p>
    <w:p w:rsidR="00EF0486" w:rsidRPr="0043192F" w:rsidRDefault="00EF0486" w:rsidP="002C2119">
      <w:pPr>
        <w:numPr>
          <w:ilvl w:val="1"/>
          <w:numId w:val="17"/>
        </w:numPr>
        <w:spacing w:line="276" w:lineRule="auto"/>
        <w:ind w:left="0" w:right="2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 xml:space="preserve"> </w:t>
      </w:r>
      <w:r w:rsidRPr="0043192F">
        <w:rPr>
          <w:rFonts w:ascii="Times New Roman" w:eastAsia="Times New Roman" w:hAnsi="Times New Roman" w:cs="Times New Roman"/>
        </w:rPr>
        <w:t xml:space="preserve">Класс инклюзивного обучения, отдельный класс для обучающихся с ОВЗ, группа комбинированной направленности открываются на основании приказа директора </w:t>
      </w:r>
      <w:r w:rsidR="002C2119" w:rsidRPr="0043192F">
        <w:rPr>
          <w:rFonts w:ascii="Times New Roman" w:eastAsia="Times New Roman" w:hAnsi="Times New Roman" w:cs="Times New Roman"/>
        </w:rPr>
        <w:t>школы</w:t>
      </w:r>
      <w:r w:rsidRPr="0043192F">
        <w:rPr>
          <w:rFonts w:ascii="Times New Roman" w:eastAsia="Times New Roman" w:hAnsi="Times New Roman" w:cs="Times New Roman"/>
        </w:rPr>
        <w:t xml:space="preserve"> и комплектуются на основании заключения ПМПК и заявления родителей (законных представителей) о согласии на обучение ребенка в классе инклюзивного образования, отдельном классе для обучающихся с ОВЗ.</w:t>
      </w:r>
    </w:p>
    <w:p w:rsidR="00EF0486" w:rsidRPr="00EF0486" w:rsidRDefault="00EF0486" w:rsidP="002C2119">
      <w:pPr>
        <w:numPr>
          <w:ilvl w:val="1"/>
          <w:numId w:val="17"/>
        </w:numPr>
        <w:spacing w:line="276" w:lineRule="auto"/>
        <w:ind w:left="0" w:right="2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 xml:space="preserve">  При необходимости проводится коррекционная работа с детьми с ОВЗ. Такая работа осуществляется на основе адаптированной общеобразовательной программы или программы коррекционной работы, являющейся разделом основной образовательной программы общего образования.</w:t>
      </w:r>
    </w:p>
    <w:p w:rsidR="00EF0486" w:rsidRPr="00EF0486" w:rsidRDefault="00EF0486" w:rsidP="002C2119">
      <w:pPr>
        <w:numPr>
          <w:ilvl w:val="1"/>
          <w:numId w:val="17"/>
        </w:numPr>
        <w:spacing w:line="276" w:lineRule="auto"/>
        <w:ind w:left="0" w:right="2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 xml:space="preserve"> Психолого-педагогическое сопровождение обучающегося с ОВЗ осуществляют специалисты согласно заключения ПМПК. В случае отсутствия специалистов в штате </w:t>
      </w:r>
      <w:r w:rsidR="002C2119">
        <w:rPr>
          <w:rFonts w:ascii="Times New Roman" w:eastAsia="Times New Roman" w:hAnsi="Times New Roman" w:cs="Times New Roman"/>
        </w:rPr>
        <w:t>школы</w:t>
      </w:r>
      <w:r w:rsidRPr="00EF0486">
        <w:rPr>
          <w:rFonts w:ascii="Times New Roman" w:eastAsia="Times New Roman" w:hAnsi="Times New Roman" w:cs="Times New Roman"/>
        </w:rPr>
        <w:t>, сопровождение детей с ОВЗ осуществляется специалистами (психолог, дефектолог, логопед) с использованием сетевой формы реализации образовательных программ на основании договора между организациями.</w:t>
      </w:r>
    </w:p>
    <w:p w:rsidR="00EF0486" w:rsidRPr="00EF0486" w:rsidRDefault="00EF0486" w:rsidP="002C2119">
      <w:pPr>
        <w:numPr>
          <w:ilvl w:val="1"/>
          <w:numId w:val="17"/>
        </w:numPr>
        <w:spacing w:line="276" w:lineRule="auto"/>
        <w:ind w:left="0" w:right="2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 xml:space="preserve"> Обследование детей с ОВЗ до окончания ими освоения основных или адаптированных общеобразовательных программ, осуществляется в ПМПК по письменному заявлению родителей (законных представителей) или по направлению образовательного </w:t>
      </w:r>
      <w:r w:rsidR="002C2119">
        <w:rPr>
          <w:rFonts w:ascii="Times New Roman" w:eastAsia="Times New Roman" w:hAnsi="Times New Roman" w:cs="Times New Roman"/>
        </w:rPr>
        <w:t>у</w:t>
      </w:r>
      <w:r w:rsidRPr="00EF0486">
        <w:rPr>
          <w:rFonts w:ascii="Times New Roman" w:eastAsia="Times New Roman" w:hAnsi="Times New Roman" w:cs="Times New Roman"/>
        </w:rPr>
        <w:t>чреждения с письменного согласия родителей (законных представителей).</w:t>
      </w:r>
    </w:p>
    <w:p w:rsidR="00EF0486" w:rsidRPr="00EF0486" w:rsidRDefault="00EF0486" w:rsidP="002C2119">
      <w:pPr>
        <w:numPr>
          <w:ilvl w:val="0"/>
          <w:numId w:val="17"/>
        </w:numPr>
        <w:spacing w:line="276" w:lineRule="auto"/>
        <w:ind w:left="0" w:right="20"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EF0486">
        <w:rPr>
          <w:rFonts w:ascii="Times New Roman" w:eastAsia="Times New Roman" w:hAnsi="Times New Roman" w:cs="Times New Roman"/>
          <w:b/>
          <w:bCs/>
        </w:rPr>
        <w:t xml:space="preserve"> Особенности реализации образовательных программ с применением электронного обучения и дистанционных образовательных технологий</w:t>
      </w:r>
    </w:p>
    <w:p w:rsidR="00EF0486" w:rsidRPr="00EF0486" w:rsidRDefault="00EF0486" w:rsidP="002C2119">
      <w:pPr>
        <w:numPr>
          <w:ilvl w:val="1"/>
          <w:numId w:val="17"/>
        </w:numPr>
        <w:tabs>
          <w:tab w:val="left" w:pos="1202"/>
        </w:tabs>
        <w:spacing w:line="276" w:lineRule="auto"/>
        <w:ind w:left="0" w:right="2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EF0486">
        <w:rPr>
          <w:rFonts w:ascii="Times New Roman" w:eastAsia="Times New Roman" w:hAnsi="Times New Roman" w:cs="Times New Roman"/>
        </w:rPr>
        <w:t>Применение электронного обучения, дистанционных образовательных технологий может осуществляться при реализации образовательных программ в любой форме обучения (очной, очно-заочной, заочной), а также при сочетании различных форм обучения</w:t>
      </w:r>
      <w:r w:rsidR="002C2119">
        <w:rPr>
          <w:rFonts w:ascii="Times New Roman" w:eastAsia="Times New Roman" w:hAnsi="Times New Roman" w:cs="Times New Roman"/>
        </w:rPr>
        <w:t>.</w:t>
      </w:r>
    </w:p>
    <w:p w:rsidR="00A57FBB" w:rsidRPr="00EF0486" w:rsidRDefault="00A57FBB" w:rsidP="00EF0486">
      <w:pPr>
        <w:widowControl/>
        <w:spacing w:line="276" w:lineRule="auto"/>
        <w:ind w:firstLine="567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A57FBB" w:rsidRPr="00A57FBB" w:rsidRDefault="00A57FBB" w:rsidP="00A57FBB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sectPr w:rsidR="00A57FBB" w:rsidRPr="00A57FBB" w:rsidSect="00EF0486">
      <w:footerReference w:type="default" r:id="rId8"/>
      <w:type w:val="continuous"/>
      <w:pgSz w:w="11909" w:h="16838"/>
      <w:pgMar w:top="1256" w:right="852" w:bottom="1054" w:left="1029" w:header="0" w:footer="3" w:gutter="67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778" w:rsidRDefault="00B56778">
      <w:r>
        <w:separator/>
      </w:r>
    </w:p>
  </w:endnote>
  <w:endnote w:type="continuationSeparator" w:id="0">
    <w:p w:rsidR="00B56778" w:rsidRDefault="00B56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5224301"/>
      <w:docPartObj>
        <w:docPartGallery w:val="Page Numbers (Bottom of Page)"/>
        <w:docPartUnique/>
      </w:docPartObj>
    </w:sdtPr>
    <w:sdtEndPr/>
    <w:sdtContent>
      <w:p w:rsidR="0043192F" w:rsidRDefault="0043192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2E3">
          <w:rPr>
            <w:noProof/>
          </w:rPr>
          <w:t>1</w:t>
        </w:r>
        <w:r>
          <w:fldChar w:fldCharType="end"/>
        </w:r>
      </w:p>
    </w:sdtContent>
  </w:sdt>
  <w:p w:rsidR="00873F6A" w:rsidRDefault="00873F6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778" w:rsidRDefault="00B56778"/>
  </w:footnote>
  <w:footnote w:type="continuationSeparator" w:id="0">
    <w:p w:rsidR="00B56778" w:rsidRDefault="00B56778"/>
  </w:footnote>
  <w:footnote w:id="1">
    <w:p w:rsidR="00EF0486" w:rsidRPr="00EF0486" w:rsidRDefault="00EF0486" w:rsidP="00EF0486">
      <w:pPr>
        <w:pStyle w:val="ad"/>
        <w:shd w:val="clear" w:color="auto" w:fill="auto"/>
        <w:ind w:right="20"/>
        <w:jc w:val="both"/>
      </w:pPr>
      <w:r w:rsidRPr="00EF0486">
        <w:rPr>
          <w:rStyle w:val="ae"/>
          <w:rFonts w:eastAsia="Franklin Gothic Book"/>
          <w:bCs/>
          <w:vertAlign w:val="superscript"/>
        </w:rPr>
        <w:footnoteRef/>
      </w:r>
      <w:r w:rsidRPr="00EF0486">
        <w:rPr>
          <w:color w:val="000000"/>
        </w:rPr>
        <w:t xml:space="preserve">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72670"/>
    <w:multiLevelType w:val="hybridMultilevel"/>
    <w:tmpl w:val="890056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86C1F"/>
    <w:multiLevelType w:val="hybridMultilevel"/>
    <w:tmpl w:val="586E0032"/>
    <w:lvl w:ilvl="0" w:tplc="1FCE65F8">
      <w:start w:val="8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 w15:restartNumberingAfterBreak="0">
    <w:nsid w:val="14E00BC0"/>
    <w:multiLevelType w:val="multilevel"/>
    <w:tmpl w:val="00AAB4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A767D9"/>
    <w:multiLevelType w:val="multilevel"/>
    <w:tmpl w:val="81AC0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D67112"/>
    <w:multiLevelType w:val="multilevel"/>
    <w:tmpl w:val="3E5262A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0B39F1"/>
    <w:multiLevelType w:val="multilevel"/>
    <w:tmpl w:val="335E1E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A11E9A"/>
    <w:multiLevelType w:val="multilevel"/>
    <w:tmpl w:val="4558C77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E368EB"/>
    <w:multiLevelType w:val="multilevel"/>
    <w:tmpl w:val="983A7B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8" w15:restartNumberingAfterBreak="0">
    <w:nsid w:val="2E2C05AE"/>
    <w:multiLevelType w:val="multilevel"/>
    <w:tmpl w:val="1FA0B7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F1141F"/>
    <w:multiLevelType w:val="multilevel"/>
    <w:tmpl w:val="38E8A6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900953"/>
    <w:multiLevelType w:val="multilevel"/>
    <w:tmpl w:val="DA8477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F75F46"/>
    <w:multiLevelType w:val="hybridMultilevel"/>
    <w:tmpl w:val="89BC659E"/>
    <w:lvl w:ilvl="0" w:tplc="E74628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5622E0"/>
    <w:multiLevelType w:val="multilevel"/>
    <w:tmpl w:val="660E9E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 w15:restartNumberingAfterBreak="0">
    <w:nsid w:val="5F977EA5"/>
    <w:multiLevelType w:val="multilevel"/>
    <w:tmpl w:val="C1AC98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CF0F3C"/>
    <w:multiLevelType w:val="multilevel"/>
    <w:tmpl w:val="31365D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9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85A5455"/>
    <w:multiLevelType w:val="multilevel"/>
    <w:tmpl w:val="EF3426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BD32F5B"/>
    <w:multiLevelType w:val="multilevel"/>
    <w:tmpl w:val="ECF2C44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6"/>
  </w:num>
  <w:num w:numId="4">
    <w:abstractNumId w:val="6"/>
  </w:num>
  <w:num w:numId="5">
    <w:abstractNumId w:val="3"/>
  </w:num>
  <w:num w:numId="6">
    <w:abstractNumId w:val="15"/>
  </w:num>
  <w:num w:numId="7">
    <w:abstractNumId w:val="0"/>
  </w:num>
  <w:num w:numId="8">
    <w:abstractNumId w:val="1"/>
  </w:num>
  <w:num w:numId="9">
    <w:abstractNumId w:val="11"/>
  </w:num>
  <w:num w:numId="10">
    <w:abstractNumId w:val="2"/>
  </w:num>
  <w:num w:numId="11">
    <w:abstractNumId w:val="9"/>
  </w:num>
  <w:num w:numId="12">
    <w:abstractNumId w:val="13"/>
  </w:num>
  <w:num w:numId="13">
    <w:abstractNumId w:val="8"/>
  </w:num>
  <w:num w:numId="14">
    <w:abstractNumId w:val="10"/>
  </w:num>
  <w:num w:numId="15">
    <w:abstractNumId w:val="14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6E5"/>
    <w:rsid w:val="000B632A"/>
    <w:rsid w:val="00222F93"/>
    <w:rsid w:val="00237A49"/>
    <w:rsid w:val="002452BF"/>
    <w:rsid w:val="002C0379"/>
    <w:rsid w:val="002C2119"/>
    <w:rsid w:val="00362046"/>
    <w:rsid w:val="00376FA7"/>
    <w:rsid w:val="0043192F"/>
    <w:rsid w:val="004962E3"/>
    <w:rsid w:val="004C0D59"/>
    <w:rsid w:val="00596149"/>
    <w:rsid w:val="006056C5"/>
    <w:rsid w:val="00631074"/>
    <w:rsid w:val="0079499C"/>
    <w:rsid w:val="00813FF4"/>
    <w:rsid w:val="00841561"/>
    <w:rsid w:val="00862E14"/>
    <w:rsid w:val="00873F6A"/>
    <w:rsid w:val="0094744C"/>
    <w:rsid w:val="00A028B3"/>
    <w:rsid w:val="00A13862"/>
    <w:rsid w:val="00A54711"/>
    <w:rsid w:val="00A57FBB"/>
    <w:rsid w:val="00A6134C"/>
    <w:rsid w:val="00AB6049"/>
    <w:rsid w:val="00B146E5"/>
    <w:rsid w:val="00B15248"/>
    <w:rsid w:val="00B56778"/>
    <w:rsid w:val="00BA6D26"/>
    <w:rsid w:val="00BC0379"/>
    <w:rsid w:val="00C206B4"/>
    <w:rsid w:val="00C27601"/>
    <w:rsid w:val="00C86DC2"/>
    <w:rsid w:val="00CA3045"/>
    <w:rsid w:val="00D31434"/>
    <w:rsid w:val="00D77402"/>
    <w:rsid w:val="00E2555D"/>
    <w:rsid w:val="00ED32D8"/>
    <w:rsid w:val="00EF0486"/>
    <w:rsid w:val="00F2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E0582"/>
  <w15:docId w15:val="{8BE372E4-506E-4958-9DE6-541DB2EE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Exact0">
    <w:name w:val="Основной текст (2) Exact"/>
    <w:basedOn w:val="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Exact1">
    <w:name w:val="Основной текст (2) Exact"/>
    <w:basedOn w:val="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2"/>
      <w:sz w:val="22"/>
      <w:szCs w:val="22"/>
      <w:u w:val="single"/>
    </w:rPr>
  </w:style>
  <w:style w:type="character" w:customStyle="1" w:styleId="2Exact2">
    <w:name w:val="Основной текст (2) Exact"/>
    <w:basedOn w:val="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13pt-1ptExact">
    <w:name w:val="Основной текст (2) + 13 pt;Курсив;Интервал -1 pt Exact"/>
    <w:basedOn w:val="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pacing w:val="-21"/>
      <w:sz w:val="26"/>
      <w:szCs w:val="26"/>
      <w:u w:val="single"/>
    </w:rPr>
  </w:style>
  <w:style w:type="character" w:customStyle="1" w:styleId="2">
    <w:name w:val="Основной текст (2)_"/>
    <w:basedOn w:val="a0"/>
    <w:link w:val="2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5pt-1pt">
    <w:name w:val="Основной текст (2) + 15 pt;Курсив;Интервал -1 pt"/>
    <w:basedOn w:val="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2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both"/>
    </w:pPr>
    <w:rPr>
      <w:rFonts w:ascii="Franklin Gothic Book" w:eastAsia="Franklin Gothic Book" w:hAnsi="Franklin Gothic Book" w:cs="Franklin Gothic Book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020" w:line="27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8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4">
    <w:name w:val="Основной текст2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98" w:lineRule="exact"/>
      <w:ind w:firstLine="420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5">
    <w:name w:val="Table Grid"/>
    <w:basedOn w:val="a1"/>
    <w:uiPriority w:val="59"/>
    <w:rsid w:val="00E2555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73F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3F6A"/>
    <w:rPr>
      <w:color w:val="000000"/>
    </w:rPr>
  </w:style>
  <w:style w:type="paragraph" w:styleId="a8">
    <w:name w:val="footer"/>
    <w:basedOn w:val="a"/>
    <w:link w:val="a9"/>
    <w:uiPriority w:val="99"/>
    <w:unhideWhenUsed/>
    <w:rsid w:val="00873F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3F6A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873F6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3F6A"/>
    <w:rPr>
      <w:rFonts w:ascii="Tahoma" w:hAnsi="Tahoma" w:cs="Tahoma"/>
      <w:color w:val="000000"/>
      <w:sz w:val="16"/>
      <w:szCs w:val="16"/>
    </w:rPr>
  </w:style>
  <w:style w:type="character" w:customStyle="1" w:styleId="ac">
    <w:name w:val="Сноска_"/>
    <w:basedOn w:val="a0"/>
    <w:link w:val="ad"/>
    <w:rsid w:val="00EF048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e">
    <w:name w:val="Сноска + Не полужирный"/>
    <w:basedOn w:val="ac"/>
    <w:rsid w:val="00EF048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d">
    <w:name w:val="Сноска"/>
    <w:basedOn w:val="a"/>
    <w:link w:val="ac"/>
    <w:rsid w:val="00EF0486"/>
    <w:pPr>
      <w:shd w:val="clear" w:color="auto" w:fill="FFFFFF"/>
      <w:spacing w:line="230" w:lineRule="exact"/>
      <w:ind w:firstLine="720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styleId="af">
    <w:name w:val="List Paragraph"/>
    <w:basedOn w:val="a"/>
    <w:uiPriority w:val="34"/>
    <w:qFormat/>
    <w:rsid w:val="00EF0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ЛООШ3-3</cp:lastModifiedBy>
  <cp:revision>2</cp:revision>
  <cp:lastPrinted>2022-04-04T07:51:00Z</cp:lastPrinted>
  <dcterms:created xsi:type="dcterms:W3CDTF">2022-04-07T09:58:00Z</dcterms:created>
  <dcterms:modified xsi:type="dcterms:W3CDTF">2022-04-07T09:58:00Z</dcterms:modified>
</cp:coreProperties>
</file>